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4A" w:rsidRDefault="00426B87" w:rsidP="00D440EE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70980" cy="9238635"/>
            <wp:effectExtent l="0" t="0" r="0" b="0"/>
            <wp:docPr id="1" name="Рисунок 1" descr="C:\Users\galee\Desktop\яна\IMG_20190219_10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яна\IMG_20190219_101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3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7194A" w:rsidRPr="00B7194A">
        <w:rPr>
          <w:rFonts w:ascii="Times New Roman" w:hAnsi="Times New Roman" w:cs="Times New Roman"/>
          <w:sz w:val="24"/>
          <w:szCs w:val="24"/>
        </w:rPr>
        <w:lastRenderedPageBreak/>
        <w:t>ответственными за его проведение лицами в строгом соответствии с Инструкцией по охране труда ответственного за проведение массового мероприятия, Инструкцией об антитеррористических действиях при подготовке к проведению массовых м</w:t>
      </w:r>
      <w:r w:rsidR="00B7194A">
        <w:rPr>
          <w:rFonts w:ascii="Times New Roman" w:hAnsi="Times New Roman" w:cs="Times New Roman"/>
          <w:sz w:val="24"/>
          <w:szCs w:val="24"/>
        </w:rPr>
        <w:t>ероприятий и в праздничные дни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>2.9. Организаторы согласовывают регламент проведения конкретного мероприятия с заместителем директора по учебной (воспитательной) работе или ответственным лицом, назначенным приказом директора школы. Стихийное (не подготовленное) проведение мероприятия с учащимися не допускается.</w:t>
      </w:r>
    </w:p>
    <w:p w:rsidR="00B7194A" w:rsidRPr="00B7194A" w:rsidRDefault="00D440EE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94A" w:rsidRPr="00B7194A">
        <w:rPr>
          <w:rFonts w:ascii="Times New Roman" w:hAnsi="Times New Roman" w:cs="Times New Roman"/>
          <w:sz w:val="24"/>
          <w:szCs w:val="24"/>
        </w:rPr>
        <w:t>2.10. При необходимости организатор предметн</w:t>
      </w:r>
      <w:r>
        <w:rPr>
          <w:rFonts w:ascii="Times New Roman" w:hAnsi="Times New Roman" w:cs="Times New Roman"/>
          <w:sz w:val="24"/>
          <w:szCs w:val="24"/>
        </w:rPr>
        <w:t>ой недели</w:t>
      </w:r>
      <w:r w:rsidR="00B7194A" w:rsidRPr="00B7194A">
        <w:rPr>
          <w:rFonts w:ascii="Times New Roman" w:hAnsi="Times New Roman" w:cs="Times New Roman"/>
          <w:sz w:val="24"/>
          <w:szCs w:val="24"/>
        </w:rPr>
        <w:t xml:space="preserve"> по согласованию с директором школы может привлекать к ее проведению любых специалистов (работников школьной библиотеки, руководителей кружков и т.д.).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 xml:space="preserve"> 2.11. При проведении мероприятия ответственные лица придерживаются утвержденного сценария  с условным хронометражем времени. 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 xml:space="preserve"> 2.12. </w:t>
      </w:r>
      <w:proofErr w:type="gramStart"/>
      <w:r w:rsidRPr="00B719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7194A">
        <w:rPr>
          <w:rFonts w:ascii="Times New Roman" w:hAnsi="Times New Roman" w:cs="Times New Roman"/>
          <w:sz w:val="24"/>
          <w:szCs w:val="24"/>
        </w:rPr>
        <w:t xml:space="preserve"> порядком и дисциплиной на мероприятии осуществляют классные руководители и (или) лица назначенные приказом директора школы. При необходимости на мероприятие приглашаются представители </w:t>
      </w:r>
      <w:r w:rsidRPr="004167F6">
        <w:rPr>
          <w:rFonts w:ascii="Times New Roman" w:hAnsi="Times New Roman" w:cs="Times New Roman"/>
          <w:sz w:val="24"/>
          <w:szCs w:val="24"/>
        </w:rPr>
        <w:t>сове</w:t>
      </w:r>
      <w:r w:rsidR="00D440EE" w:rsidRPr="004167F6">
        <w:rPr>
          <w:rFonts w:ascii="Times New Roman" w:hAnsi="Times New Roman" w:cs="Times New Roman"/>
          <w:sz w:val="24"/>
          <w:szCs w:val="24"/>
        </w:rPr>
        <w:t>та родителей</w:t>
      </w:r>
      <w:r w:rsidRPr="00B719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 xml:space="preserve"> 2.13. По итогам предметн</w:t>
      </w:r>
      <w:r w:rsidR="00D440EE">
        <w:rPr>
          <w:rFonts w:ascii="Times New Roman" w:hAnsi="Times New Roman" w:cs="Times New Roman"/>
          <w:sz w:val="24"/>
          <w:szCs w:val="24"/>
        </w:rPr>
        <w:t>ой недели</w:t>
      </w:r>
      <w:r w:rsidRPr="00B7194A">
        <w:rPr>
          <w:rFonts w:ascii="Times New Roman" w:hAnsi="Times New Roman" w:cs="Times New Roman"/>
          <w:sz w:val="24"/>
          <w:szCs w:val="24"/>
        </w:rPr>
        <w:t xml:space="preserve"> может быть определен состав команды школы для участия в муниципальных предметных олимпиадах, конкурсах, проведен набор в школьное научное общество учащихся и т.д.</w:t>
      </w:r>
    </w:p>
    <w:p w:rsidR="00D440EE" w:rsidRDefault="00D440EE" w:rsidP="00D440EE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94A" w:rsidRPr="00B7194A">
        <w:rPr>
          <w:rFonts w:ascii="Times New Roman" w:hAnsi="Times New Roman" w:cs="Times New Roman"/>
          <w:sz w:val="24"/>
          <w:szCs w:val="24"/>
        </w:rPr>
        <w:t>2.14. По ок</w:t>
      </w:r>
      <w:r>
        <w:rPr>
          <w:rFonts w:ascii="Times New Roman" w:hAnsi="Times New Roman" w:cs="Times New Roman"/>
          <w:sz w:val="24"/>
          <w:szCs w:val="24"/>
        </w:rPr>
        <w:t>ончании предметной недели</w:t>
      </w:r>
      <w:r w:rsidR="00B7194A" w:rsidRPr="00B7194A">
        <w:rPr>
          <w:rFonts w:ascii="Times New Roman" w:hAnsi="Times New Roman" w:cs="Times New Roman"/>
          <w:sz w:val="24"/>
          <w:szCs w:val="24"/>
        </w:rPr>
        <w:t xml:space="preserve"> на совещании у директора или заседании методического объединения проводится анализ мероприятий, организованных в хо</w:t>
      </w:r>
      <w:r>
        <w:rPr>
          <w:rFonts w:ascii="Times New Roman" w:hAnsi="Times New Roman" w:cs="Times New Roman"/>
          <w:sz w:val="24"/>
          <w:szCs w:val="24"/>
        </w:rPr>
        <w:t>де недели</w:t>
      </w:r>
      <w:r w:rsidR="00B7194A" w:rsidRPr="00B7194A">
        <w:rPr>
          <w:rFonts w:ascii="Times New Roman" w:hAnsi="Times New Roman" w:cs="Times New Roman"/>
          <w:sz w:val="24"/>
          <w:szCs w:val="24"/>
        </w:rPr>
        <w:t>. Наиболее активные участники (как учителя, так и учащиеся) по ходатайству методического объединения, заместителей директора по учебной (воспитательной) работе могут</w:t>
      </w:r>
      <w:r>
        <w:rPr>
          <w:rFonts w:ascii="Times New Roman" w:hAnsi="Times New Roman" w:cs="Times New Roman"/>
          <w:sz w:val="24"/>
          <w:szCs w:val="24"/>
        </w:rPr>
        <w:t xml:space="preserve"> быть представлены к поощрению.</w:t>
      </w:r>
    </w:p>
    <w:p w:rsidR="00B7194A" w:rsidRPr="00B7194A" w:rsidRDefault="00B7194A" w:rsidP="00D440EE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>2.15. По итогам предметн</w:t>
      </w:r>
      <w:r w:rsidR="00D440EE">
        <w:rPr>
          <w:rFonts w:ascii="Times New Roman" w:hAnsi="Times New Roman" w:cs="Times New Roman"/>
          <w:sz w:val="24"/>
          <w:szCs w:val="24"/>
        </w:rPr>
        <w:t>ой недели</w:t>
      </w:r>
      <w:r w:rsidRPr="00B7194A">
        <w:rPr>
          <w:rFonts w:ascii="Times New Roman" w:hAnsi="Times New Roman" w:cs="Times New Roman"/>
          <w:sz w:val="24"/>
          <w:szCs w:val="24"/>
        </w:rPr>
        <w:t xml:space="preserve"> организаторы предоставляют заместителю директора по учебной (воспитательной) работе следующие документы: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>•</w:t>
      </w:r>
      <w:r w:rsidRPr="00B7194A">
        <w:rPr>
          <w:rFonts w:ascii="Times New Roman" w:hAnsi="Times New Roman" w:cs="Times New Roman"/>
          <w:sz w:val="24"/>
          <w:szCs w:val="24"/>
        </w:rPr>
        <w:tab/>
        <w:t>план проведения предметн</w:t>
      </w:r>
      <w:r w:rsidR="00D440EE">
        <w:rPr>
          <w:rFonts w:ascii="Times New Roman" w:hAnsi="Times New Roman" w:cs="Times New Roman"/>
          <w:sz w:val="24"/>
          <w:szCs w:val="24"/>
        </w:rPr>
        <w:t>ой недели</w:t>
      </w:r>
      <w:r w:rsidRPr="00B7194A">
        <w:rPr>
          <w:rFonts w:ascii="Times New Roman" w:hAnsi="Times New Roman" w:cs="Times New Roman"/>
          <w:sz w:val="24"/>
          <w:szCs w:val="24"/>
        </w:rPr>
        <w:t>;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>•</w:t>
      </w:r>
      <w:r w:rsidRPr="00B7194A">
        <w:rPr>
          <w:rFonts w:ascii="Times New Roman" w:hAnsi="Times New Roman" w:cs="Times New Roman"/>
          <w:sz w:val="24"/>
          <w:szCs w:val="24"/>
        </w:rPr>
        <w:tab/>
        <w:t>планы или сценарии открытых мероприятий, мультимедийное сопровождение и т.п.;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>•</w:t>
      </w:r>
      <w:r w:rsidRPr="00B7194A">
        <w:rPr>
          <w:rFonts w:ascii="Times New Roman" w:hAnsi="Times New Roman" w:cs="Times New Roman"/>
          <w:sz w:val="24"/>
          <w:szCs w:val="24"/>
        </w:rPr>
        <w:tab/>
        <w:t>аналитический отчет о проведении предметн</w:t>
      </w:r>
      <w:r w:rsidR="00D440EE">
        <w:rPr>
          <w:rFonts w:ascii="Times New Roman" w:hAnsi="Times New Roman" w:cs="Times New Roman"/>
          <w:sz w:val="24"/>
          <w:szCs w:val="24"/>
        </w:rPr>
        <w:t>ой недели</w:t>
      </w:r>
      <w:r w:rsidRPr="00B7194A">
        <w:rPr>
          <w:rFonts w:ascii="Times New Roman" w:hAnsi="Times New Roman" w:cs="Times New Roman"/>
          <w:sz w:val="24"/>
          <w:szCs w:val="24"/>
        </w:rPr>
        <w:t>.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>III. Заключительные положения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 xml:space="preserve">      3.1. Данное Положение принимается педагогическим советом школы, утверждается и вводится в действие приказом директора школы.</w:t>
      </w:r>
    </w:p>
    <w:p w:rsidR="00B7194A" w:rsidRPr="00B7194A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 xml:space="preserve">      3.2. Изменения и дополнения в настоящее Положение вносятся педагогическим советом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B7194A" w:rsidRPr="0040055F" w:rsidRDefault="00B7194A" w:rsidP="00B7194A">
      <w:pPr>
        <w:ind w:left="-426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4A">
        <w:rPr>
          <w:rFonts w:ascii="Times New Roman" w:hAnsi="Times New Roman" w:cs="Times New Roman"/>
          <w:sz w:val="24"/>
          <w:szCs w:val="24"/>
        </w:rPr>
        <w:t xml:space="preserve">      3.3. Положение действует бессрочно, до принятия Положения в новой редакции.</w:t>
      </w:r>
    </w:p>
    <w:p w:rsidR="009A54E6" w:rsidRDefault="009A54E6" w:rsidP="009A54E6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C83F89" w:rsidRDefault="00C83F89"/>
    <w:sectPr w:rsidR="00C83F89" w:rsidSect="00D041E8">
      <w:headerReference w:type="default" r:id="rId9"/>
      <w:footerReference w:type="default" r:id="rId10"/>
      <w:pgSz w:w="11906" w:h="16838"/>
      <w:pgMar w:top="567" w:right="424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FA9" w:rsidRDefault="00E75FA9" w:rsidP="00575383">
      <w:r>
        <w:separator/>
      </w:r>
    </w:p>
  </w:endnote>
  <w:endnote w:type="continuationSeparator" w:id="0">
    <w:p w:rsidR="00E75FA9" w:rsidRDefault="00E75FA9" w:rsidP="0057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469887"/>
      <w:docPartObj>
        <w:docPartGallery w:val="Page Numbers (Bottom of Page)"/>
        <w:docPartUnique/>
      </w:docPartObj>
    </w:sdtPr>
    <w:sdtEndPr/>
    <w:sdtContent>
      <w:p w:rsidR="00D041E8" w:rsidRDefault="00D041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B87">
          <w:rPr>
            <w:noProof/>
          </w:rPr>
          <w:t>2</w:t>
        </w:r>
        <w:r>
          <w:fldChar w:fldCharType="end"/>
        </w:r>
      </w:p>
    </w:sdtContent>
  </w:sdt>
  <w:p w:rsidR="00D041E8" w:rsidRDefault="00D041E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FA9" w:rsidRDefault="00E75FA9" w:rsidP="00575383">
      <w:r>
        <w:separator/>
      </w:r>
    </w:p>
  </w:footnote>
  <w:footnote w:type="continuationSeparator" w:id="0">
    <w:p w:rsidR="00E75FA9" w:rsidRDefault="00E75FA9" w:rsidP="00575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1E8" w:rsidRPr="00D041E8" w:rsidRDefault="00D041E8" w:rsidP="00D041E8">
    <w:pPr>
      <w:widowControl/>
      <w:autoSpaceDE/>
      <w:autoSpaceDN/>
      <w:adjustRightInd/>
      <w:ind w:firstLine="0"/>
      <w:jc w:val="center"/>
      <w:rPr>
        <w:rFonts w:ascii="Times New Roman" w:eastAsia="Calibri" w:hAnsi="Times New Roman" w:cs="Times New Roman"/>
        <w:szCs w:val="28"/>
        <w:lang w:eastAsia="en-US"/>
      </w:rPr>
    </w:pPr>
    <w:r w:rsidRPr="00D041E8">
      <w:rPr>
        <w:rFonts w:ascii="Times New Roman" w:eastAsia="Calibri" w:hAnsi="Times New Roman" w:cs="Times New Roman"/>
        <w:szCs w:val="28"/>
        <w:lang w:eastAsia="en-US"/>
      </w:rPr>
      <w:t>Муниципальное  бюджетное общеобразовательное учреждение  «</w:t>
    </w:r>
    <w:proofErr w:type="spellStart"/>
    <w:r w:rsidRPr="00D041E8">
      <w:rPr>
        <w:rFonts w:ascii="Times New Roman" w:eastAsia="Calibri" w:hAnsi="Times New Roman" w:cs="Times New Roman"/>
        <w:szCs w:val="28"/>
        <w:lang w:eastAsia="en-US"/>
      </w:rPr>
      <w:t>Беденьговская</w:t>
    </w:r>
    <w:proofErr w:type="spellEnd"/>
    <w:r w:rsidRPr="00D041E8">
      <w:rPr>
        <w:rFonts w:ascii="Times New Roman" w:eastAsia="Calibri" w:hAnsi="Times New Roman" w:cs="Times New Roman"/>
        <w:szCs w:val="28"/>
        <w:lang w:eastAsia="en-US"/>
      </w:rPr>
      <w:t xml:space="preserve"> основная общеобразовательная школа» </w:t>
    </w:r>
    <w:proofErr w:type="spellStart"/>
    <w:r w:rsidRPr="00D041E8">
      <w:rPr>
        <w:rFonts w:ascii="Times New Roman" w:eastAsia="Calibri" w:hAnsi="Times New Roman" w:cs="Times New Roman"/>
        <w:szCs w:val="28"/>
        <w:lang w:eastAsia="en-US"/>
      </w:rPr>
      <w:t>Тетюшского</w:t>
    </w:r>
    <w:proofErr w:type="spellEnd"/>
    <w:r w:rsidRPr="00D041E8">
      <w:rPr>
        <w:rFonts w:ascii="Times New Roman" w:eastAsia="Calibri" w:hAnsi="Times New Roman" w:cs="Times New Roman"/>
        <w:szCs w:val="28"/>
        <w:lang w:eastAsia="en-US"/>
      </w:rPr>
      <w:t xml:space="preserve"> муниципального района Республики Татарстан</w:t>
    </w:r>
  </w:p>
  <w:p w:rsidR="00D041E8" w:rsidRPr="00D041E8" w:rsidRDefault="00D041E8" w:rsidP="00D041E8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97F4F"/>
    <w:multiLevelType w:val="hybridMultilevel"/>
    <w:tmpl w:val="7130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25C82"/>
    <w:multiLevelType w:val="hybridMultilevel"/>
    <w:tmpl w:val="CBDA09A6"/>
    <w:lvl w:ilvl="0" w:tplc="158619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4E6"/>
    <w:rsid w:val="001218BC"/>
    <w:rsid w:val="002C67CA"/>
    <w:rsid w:val="003033C4"/>
    <w:rsid w:val="00311B7A"/>
    <w:rsid w:val="00381D81"/>
    <w:rsid w:val="004167F6"/>
    <w:rsid w:val="00426B87"/>
    <w:rsid w:val="00550041"/>
    <w:rsid w:val="00575383"/>
    <w:rsid w:val="00577F6A"/>
    <w:rsid w:val="005F6589"/>
    <w:rsid w:val="006005CD"/>
    <w:rsid w:val="00674032"/>
    <w:rsid w:val="006A7270"/>
    <w:rsid w:val="006B39A0"/>
    <w:rsid w:val="00720E66"/>
    <w:rsid w:val="00733537"/>
    <w:rsid w:val="00766076"/>
    <w:rsid w:val="007755A4"/>
    <w:rsid w:val="007A73ED"/>
    <w:rsid w:val="007B5FDA"/>
    <w:rsid w:val="007E7811"/>
    <w:rsid w:val="00910254"/>
    <w:rsid w:val="0091531C"/>
    <w:rsid w:val="00997E99"/>
    <w:rsid w:val="009A54E6"/>
    <w:rsid w:val="009F398A"/>
    <w:rsid w:val="00A0399F"/>
    <w:rsid w:val="00AA49C6"/>
    <w:rsid w:val="00B52E56"/>
    <w:rsid w:val="00B7194A"/>
    <w:rsid w:val="00C13D0F"/>
    <w:rsid w:val="00C50A71"/>
    <w:rsid w:val="00C70758"/>
    <w:rsid w:val="00C83F89"/>
    <w:rsid w:val="00D041E8"/>
    <w:rsid w:val="00D10504"/>
    <w:rsid w:val="00D320C3"/>
    <w:rsid w:val="00D3238A"/>
    <w:rsid w:val="00D440EE"/>
    <w:rsid w:val="00D46D1C"/>
    <w:rsid w:val="00D574A6"/>
    <w:rsid w:val="00E75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E6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A54E6"/>
    <w:pPr>
      <w:ind w:left="1640" w:right="1600" w:firstLine="0"/>
      <w:jc w:val="center"/>
    </w:pPr>
    <w:rPr>
      <w:b/>
      <w:bCs/>
    </w:rPr>
  </w:style>
  <w:style w:type="paragraph" w:customStyle="1" w:styleId="FR2">
    <w:name w:val="FR2"/>
    <w:rsid w:val="009A54E6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311B7A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753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5383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753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5383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7538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26B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B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гульназ галеева</cp:lastModifiedBy>
  <cp:revision>23</cp:revision>
  <cp:lastPrinted>2019-02-16T13:03:00Z</cp:lastPrinted>
  <dcterms:created xsi:type="dcterms:W3CDTF">2014-05-06T08:10:00Z</dcterms:created>
  <dcterms:modified xsi:type="dcterms:W3CDTF">2019-02-20T07:47:00Z</dcterms:modified>
</cp:coreProperties>
</file>